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6D2" w:rsidRDefault="00AA66D2" w:rsidP="0015109D">
      <w:pPr>
        <w:pStyle w:val="ConsPlusNormal"/>
        <w:widowControl w:val="0"/>
        <w:tabs>
          <w:tab w:val="left" w:pos="9072"/>
        </w:tabs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</w:t>
      </w:r>
    </w:p>
    <w:p w:rsidR="00AA66D2" w:rsidRPr="001D3AAC" w:rsidRDefault="00AA66D2" w:rsidP="006C69A0">
      <w:pPr>
        <w:pStyle w:val="ConsPlusNormal"/>
        <w:widowControl w:val="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1D3AAC">
        <w:rPr>
          <w:rFonts w:ascii="Times New Roman" w:hAnsi="Times New Roman" w:cs="Times New Roman"/>
          <w:sz w:val="28"/>
          <w:szCs w:val="28"/>
        </w:rPr>
        <w:t xml:space="preserve">документов для участия в конкурсе по отбору кандидатур на должность главы </w:t>
      </w:r>
      <w:r w:rsidR="004A2F72">
        <w:rPr>
          <w:rFonts w:ascii="Times New Roman" w:hAnsi="Times New Roman" w:cs="Times New Roman"/>
          <w:sz w:val="28"/>
          <w:szCs w:val="28"/>
        </w:rPr>
        <w:t>Темрюкского городского поселения  Темрюкского района</w:t>
      </w:r>
    </w:p>
    <w:p w:rsidR="00AA66D2" w:rsidRPr="001D3AAC" w:rsidRDefault="00AA66D2" w:rsidP="006C69A0">
      <w:pPr>
        <w:pStyle w:val="ConsPlusNormal"/>
        <w:widowControl w:val="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AA66D2" w:rsidRPr="001D3AAC" w:rsidRDefault="00AA66D2" w:rsidP="006C69A0">
      <w:pPr>
        <w:pStyle w:val="ConsPlusNormal"/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3AAC">
        <w:rPr>
          <w:rFonts w:ascii="Times New Roman" w:hAnsi="Times New Roman" w:cs="Times New Roman"/>
          <w:sz w:val="28"/>
          <w:szCs w:val="28"/>
        </w:rPr>
        <w:t>1) заявление;</w:t>
      </w:r>
    </w:p>
    <w:p w:rsidR="00AA66D2" w:rsidRPr="001D3AAC" w:rsidRDefault="00AA66D2" w:rsidP="006C69A0">
      <w:pPr>
        <w:pStyle w:val="ConsPlusNormal"/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3AAC">
        <w:rPr>
          <w:rFonts w:ascii="Times New Roman" w:hAnsi="Times New Roman" w:cs="Times New Roman"/>
          <w:sz w:val="28"/>
          <w:szCs w:val="28"/>
        </w:rPr>
        <w:t>2) документ о выдвижении участника конкурса (за исключением случаев самовыдвижения, когда факт самовыдвижения указывается в личном заявлении), а именно:</w:t>
      </w:r>
    </w:p>
    <w:p w:rsidR="00AA66D2" w:rsidRPr="001D3AAC" w:rsidRDefault="00AA66D2" w:rsidP="006C69A0">
      <w:pPr>
        <w:pStyle w:val="ConsPlusNormal"/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3AAC">
        <w:rPr>
          <w:rFonts w:ascii="Times New Roman" w:hAnsi="Times New Roman" w:cs="Times New Roman"/>
          <w:sz w:val="28"/>
          <w:szCs w:val="28"/>
        </w:rPr>
        <w:t>- предложение главы администрации (губернатора) Краснодарского края (в случае выдвижения участника конкурса главой администрации (губернатором) Краснодарского края);</w:t>
      </w:r>
    </w:p>
    <w:p w:rsidR="00AA66D2" w:rsidRPr="001D3AAC" w:rsidRDefault="00AA66D2" w:rsidP="006C69A0">
      <w:pPr>
        <w:pStyle w:val="ConsPlusNormal"/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3AAC">
        <w:rPr>
          <w:rFonts w:ascii="Times New Roman" w:hAnsi="Times New Roman" w:cs="Times New Roman"/>
          <w:sz w:val="28"/>
          <w:szCs w:val="28"/>
        </w:rPr>
        <w:t>- выписка из протокола конференции, собрания общественного объединения (в случае выдвижения участника конкурса общественным объединением);</w:t>
      </w:r>
    </w:p>
    <w:p w:rsidR="00AA66D2" w:rsidRPr="001D3AAC" w:rsidRDefault="00AA66D2" w:rsidP="006C69A0">
      <w:pPr>
        <w:pStyle w:val="ConsPlusNormal"/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3AAC">
        <w:rPr>
          <w:rFonts w:ascii="Times New Roman" w:hAnsi="Times New Roman" w:cs="Times New Roman"/>
          <w:sz w:val="28"/>
          <w:szCs w:val="28"/>
        </w:rPr>
        <w:t>- выписка из протокола собрания граждан (в случае выдвижения участника конкурса собранием граждан);</w:t>
      </w:r>
    </w:p>
    <w:p w:rsidR="00AA66D2" w:rsidRPr="001D3AAC" w:rsidRDefault="00AA66D2" w:rsidP="006C69A0">
      <w:pPr>
        <w:pStyle w:val="ConsPlusNormal"/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3AAC">
        <w:rPr>
          <w:rFonts w:ascii="Times New Roman" w:hAnsi="Times New Roman" w:cs="Times New Roman"/>
          <w:sz w:val="28"/>
          <w:szCs w:val="28"/>
        </w:rPr>
        <w:t>3) паспорт гражданина Российской Федерации или иной документ, заменяющий паспорт гражданина, и его копия;</w:t>
      </w:r>
    </w:p>
    <w:p w:rsidR="00AA66D2" w:rsidRPr="001D3AAC" w:rsidRDefault="00AA66D2" w:rsidP="006C69A0">
      <w:pPr>
        <w:pStyle w:val="ConsPlusNormal"/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3AAC">
        <w:rPr>
          <w:rFonts w:ascii="Times New Roman" w:hAnsi="Times New Roman" w:cs="Times New Roman"/>
          <w:sz w:val="28"/>
          <w:szCs w:val="28"/>
        </w:rPr>
        <w:t>4) автобиография в свободной форме;</w:t>
      </w:r>
    </w:p>
    <w:p w:rsidR="00AA66D2" w:rsidRPr="001D3AAC" w:rsidRDefault="00AA66D2" w:rsidP="006C69A0">
      <w:pPr>
        <w:pStyle w:val="ConsPlusNormal"/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3AAC">
        <w:rPr>
          <w:rFonts w:ascii="Times New Roman" w:hAnsi="Times New Roman" w:cs="Times New Roman"/>
          <w:sz w:val="28"/>
          <w:szCs w:val="28"/>
        </w:rPr>
        <w:t xml:space="preserve">5) </w:t>
      </w:r>
      <w:hyperlink r:id="rId4" w:history="1">
        <w:r w:rsidRPr="001D3AAC">
          <w:rPr>
            <w:rFonts w:ascii="Times New Roman" w:hAnsi="Times New Roman" w:cs="Times New Roman"/>
            <w:sz w:val="28"/>
            <w:szCs w:val="28"/>
          </w:rPr>
          <w:t>анкета</w:t>
        </w:r>
      </w:hyperlink>
      <w:r w:rsidRPr="001D3AAC">
        <w:rPr>
          <w:rFonts w:ascii="Times New Roman" w:hAnsi="Times New Roman" w:cs="Times New Roman"/>
          <w:sz w:val="28"/>
          <w:szCs w:val="28"/>
        </w:rPr>
        <w:t xml:space="preserve"> по форме, утвержденной распоряжением Правительства Российской Федерации от 26 мая 2005 № 667-р;</w:t>
      </w:r>
    </w:p>
    <w:p w:rsidR="00AA66D2" w:rsidRPr="001D3AAC" w:rsidRDefault="00AA66D2" w:rsidP="006C69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D3AAC">
        <w:rPr>
          <w:rFonts w:ascii="Times New Roman" w:hAnsi="Times New Roman"/>
          <w:sz w:val="28"/>
          <w:szCs w:val="28"/>
        </w:rPr>
        <w:t xml:space="preserve">6) медицинская справка (врачебное профессионально-консультативное заключение) по форме 086-У, утвержденной Приказом Министерства здравоохранения Российской Федерации от 15 декабря 2014 № 834-Н; </w:t>
      </w:r>
    </w:p>
    <w:p w:rsidR="00AA66D2" w:rsidRPr="001D3AAC" w:rsidRDefault="00AA66D2" w:rsidP="006C69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D3AAC">
        <w:rPr>
          <w:rFonts w:ascii="Times New Roman" w:hAnsi="Times New Roman"/>
          <w:sz w:val="28"/>
          <w:szCs w:val="28"/>
        </w:rPr>
        <w:t>7) заверенная кадровой службой по месту работы (службы) участника конкурса копия трудовой книжки, или иные документы, подтверждающие трудовую (служебную) деятельность гражданина;</w:t>
      </w:r>
    </w:p>
    <w:p w:rsidR="00AA66D2" w:rsidRPr="001D3AAC" w:rsidRDefault="00AA66D2" w:rsidP="006C69A0">
      <w:pPr>
        <w:pStyle w:val="ConsPlusNormal"/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3AAC">
        <w:rPr>
          <w:rFonts w:ascii="Times New Roman" w:hAnsi="Times New Roman" w:cs="Times New Roman"/>
          <w:sz w:val="28"/>
          <w:szCs w:val="28"/>
        </w:rPr>
        <w:t>8) документ, подтверждающий сведения о профессиональном образовании (при наличии) и его копия;</w:t>
      </w:r>
    </w:p>
    <w:p w:rsidR="00AA66D2" w:rsidRPr="001D3AAC" w:rsidRDefault="00AA66D2" w:rsidP="006C69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D3AAC">
        <w:rPr>
          <w:rFonts w:ascii="Times New Roman" w:hAnsi="Times New Roman"/>
          <w:sz w:val="28"/>
          <w:szCs w:val="28"/>
        </w:rPr>
        <w:t>9) свидетельство о постановке физического лица на учет в налоговом органе по месту жительства на территории Российской Федерации и его копия;</w:t>
      </w:r>
    </w:p>
    <w:p w:rsidR="00AA66D2" w:rsidRPr="001D3AAC" w:rsidRDefault="00AA66D2" w:rsidP="006C69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D3AAC">
        <w:rPr>
          <w:rFonts w:ascii="Times New Roman" w:hAnsi="Times New Roman"/>
          <w:sz w:val="28"/>
          <w:szCs w:val="28"/>
        </w:rPr>
        <w:t>10) документы воинского учета - для граждан, пребывающих в запасе, и лиц, подлежащих призыву на военную службу и его копия;</w:t>
      </w:r>
    </w:p>
    <w:p w:rsidR="00AA66D2" w:rsidRPr="001D3AAC" w:rsidRDefault="00AA66D2" w:rsidP="006C69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D3AAC">
        <w:rPr>
          <w:rFonts w:ascii="Times New Roman" w:hAnsi="Times New Roman"/>
          <w:sz w:val="28"/>
          <w:szCs w:val="28"/>
        </w:rPr>
        <w:t>11) справка о доходах, об имуществе и обязательствах имущественного характера участника конкурса,</w:t>
      </w:r>
      <w:r w:rsidRPr="001D3AA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D3AAC">
        <w:rPr>
          <w:rFonts w:ascii="Times New Roman" w:hAnsi="Times New Roman"/>
          <w:bCs/>
          <w:sz w:val="28"/>
          <w:szCs w:val="28"/>
        </w:rPr>
        <w:t>а также сведений о доходах супруги (супруга) и несовершеннолетних детей, об имуществе, принадлежащем им на праве собственности, и об их обязательствах имущественного характера</w:t>
      </w:r>
      <w:r w:rsidRPr="001D3AAC">
        <w:rPr>
          <w:rFonts w:ascii="Times New Roman" w:hAnsi="Times New Roman"/>
          <w:sz w:val="28"/>
          <w:szCs w:val="28"/>
        </w:rPr>
        <w:t xml:space="preserve"> по утвержденной </w:t>
      </w:r>
      <w:hyperlink r:id="rId5" w:history="1">
        <w:r w:rsidRPr="001D3AAC">
          <w:rPr>
            <w:rFonts w:ascii="Times New Roman" w:hAnsi="Times New Roman"/>
            <w:sz w:val="28"/>
            <w:szCs w:val="28"/>
          </w:rPr>
          <w:t>Указом</w:t>
        </w:r>
      </w:hyperlink>
      <w:r w:rsidRPr="001D3AAC">
        <w:rPr>
          <w:rFonts w:ascii="Times New Roman" w:hAnsi="Times New Roman"/>
          <w:sz w:val="28"/>
          <w:szCs w:val="28"/>
        </w:rPr>
        <w:t xml:space="preserve"> Президента Российской Федерации от 23 июня 2014 года         № 460 форме за год, предшествующий году участия в конкурсе (заполняется с использованием СПО «Справка БК» (версия 2.5.</w:t>
      </w:r>
      <w:r w:rsidR="00726C29">
        <w:rPr>
          <w:rFonts w:ascii="Times New Roman" w:hAnsi="Times New Roman"/>
          <w:sz w:val="28"/>
          <w:szCs w:val="28"/>
        </w:rPr>
        <w:t>2</w:t>
      </w:r>
      <w:r w:rsidRPr="001D3AAC">
        <w:rPr>
          <w:rFonts w:ascii="Times New Roman" w:hAnsi="Times New Roman"/>
          <w:sz w:val="28"/>
          <w:szCs w:val="28"/>
        </w:rPr>
        <w:t xml:space="preserve">) от </w:t>
      </w:r>
      <w:r w:rsidR="00726C29">
        <w:rPr>
          <w:rFonts w:ascii="Times New Roman" w:hAnsi="Times New Roman"/>
          <w:sz w:val="28"/>
          <w:szCs w:val="28"/>
        </w:rPr>
        <w:t>28.1</w:t>
      </w:r>
      <w:bookmarkStart w:id="0" w:name="_GoBack"/>
      <w:bookmarkEnd w:id="0"/>
      <w:r w:rsidR="00E86F0F">
        <w:rPr>
          <w:rFonts w:ascii="Times New Roman" w:hAnsi="Times New Roman"/>
          <w:sz w:val="28"/>
          <w:szCs w:val="28"/>
        </w:rPr>
        <w:t>2.2022 г.</w:t>
      </w:r>
      <w:r w:rsidRPr="001D3AAC">
        <w:rPr>
          <w:rFonts w:ascii="Times New Roman" w:hAnsi="Times New Roman"/>
          <w:sz w:val="28"/>
          <w:szCs w:val="28"/>
        </w:rPr>
        <w:t>);</w:t>
      </w:r>
    </w:p>
    <w:p w:rsidR="00AA66D2" w:rsidRPr="001D3AAC" w:rsidRDefault="00AA66D2" w:rsidP="006C69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D3AAC">
        <w:rPr>
          <w:rFonts w:ascii="Times New Roman" w:hAnsi="Times New Roman"/>
          <w:sz w:val="28"/>
          <w:szCs w:val="28"/>
        </w:rPr>
        <w:t xml:space="preserve">12) согласие на прохождение процедуры допуска к сведениям, составляющим государственную и иную охраняемую законом тайну в соответствии с формами 2 и 4 </w:t>
      </w:r>
      <w:hyperlink r:id="rId6" w:history="1">
        <w:r w:rsidRPr="001D3AAC">
          <w:rPr>
            <w:rFonts w:ascii="Times New Roman" w:hAnsi="Times New Roman"/>
            <w:sz w:val="28"/>
            <w:szCs w:val="28"/>
          </w:rPr>
          <w:t>Инструкции</w:t>
        </w:r>
      </w:hyperlink>
      <w:r w:rsidRPr="001D3AAC">
        <w:rPr>
          <w:rFonts w:ascii="Times New Roman" w:hAnsi="Times New Roman"/>
          <w:sz w:val="28"/>
          <w:szCs w:val="28"/>
        </w:rPr>
        <w:t xml:space="preserve"> о порядке допуска должностных лиц и граждан Российской Федерации к государственной тайне, утвержденной Постановлением Правительства Российской Федерации от 6 февраля 2010   № 63;</w:t>
      </w:r>
    </w:p>
    <w:p w:rsidR="00AA66D2" w:rsidRPr="001D3AAC" w:rsidRDefault="00AA66D2" w:rsidP="006C69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D3AAC">
        <w:rPr>
          <w:rFonts w:ascii="Times New Roman" w:hAnsi="Times New Roman"/>
          <w:sz w:val="28"/>
          <w:szCs w:val="28"/>
        </w:rPr>
        <w:t>13) согласие участника конкурса на обработку его персональных данных;</w:t>
      </w:r>
    </w:p>
    <w:p w:rsidR="00AA66D2" w:rsidRPr="001D3AAC" w:rsidRDefault="00AA66D2" w:rsidP="006C69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D3AAC">
        <w:rPr>
          <w:rFonts w:ascii="Times New Roman" w:hAnsi="Times New Roman"/>
          <w:sz w:val="28"/>
          <w:szCs w:val="28"/>
        </w:rPr>
        <w:t>14) справка о наличии (отсутствии) судимости и (или) факта уголовного преследования либо о прекращении уголовного преследования;</w:t>
      </w:r>
    </w:p>
    <w:p w:rsidR="00AA66D2" w:rsidRPr="001D3AAC" w:rsidRDefault="00AA66D2" w:rsidP="006C69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D3AAC">
        <w:rPr>
          <w:rFonts w:ascii="Times New Roman" w:hAnsi="Times New Roman"/>
          <w:sz w:val="28"/>
          <w:szCs w:val="28"/>
        </w:rPr>
        <w:t xml:space="preserve">15) в случае, если участник конкурса указывает при подаче документов </w:t>
      </w:r>
      <w:r w:rsidRPr="001D3AAC">
        <w:rPr>
          <w:rFonts w:ascii="Times New Roman" w:hAnsi="Times New Roman"/>
          <w:sz w:val="28"/>
          <w:szCs w:val="28"/>
        </w:rPr>
        <w:lastRenderedPageBreak/>
        <w:t>дополнительные сведения о себе (о наградах, званиях, ученых степенях и проч.), он обязан одновременно с подачей указанных выше документов предоставить документы, подтверждающие указанные сведения, а также их копии.</w:t>
      </w:r>
    </w:p>
    <w:p w:rsidR="00AA66D2" w:rsidRPr="001D3AAC" w:rsidRDefault="00AA66D2" w:rsidP="006C69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A66D2" w:rsidRPr="001D3AAC" w:rsidRDefault="00AA66D2" w:rsidP="006C69A0">
      <w:pPr>
        <w:pStyle w:val="ConsPlusNormal"/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3AAC">
        <w:rPr>
          <w:rFonts w:ascii="Times New Roman" w:hAnsi="Times New Roman" w:cs="Times New Roman"/>
          <w:sz w:val="28"/>
          <w:szCs w:val="28"/>
        </w:rPr>
        <w:t xml:space="preserve">Дополнительно к документам, указанным в </w:t>
      </w:r>
      <w:hyperlink w:anchor="Par122" w:history="1">
        <w:r w:rsidRPr="001D3AAC">
          <w:rPr>
            <w:rFonts w:ascii="Times New Roman" w:hAnsi="Times New Roman" w:cs="Times New Roman"/>
            <w:sz w:val="28"/>
            <w:szCs w:val="28"/>
          </w:rPr>
          <w:t>пункте 4.1</w:t>
        </w:r>
      </w:hyperlink>
      <w:r w:rsidRPr="001D3AAC">
        <w:rPr>
          <w:rFonts w:ascii="Times New Roman" w:hAnsi="Times New Roman" w:cs="Times New Roman"/>
          <w:sz w:val="28"/>
          <w:szCs w:val="28"/>
        </w:rPr>
        <w:t xml:space="preserve"> настоящего Положения, участником конкурса в конкурсную комиссию могут быть представлены документы в поддержку назначения его главой </w:t>
      </w:r>
      <w:r w:rsidR="00E86F0F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</w:t>
      </w:r>
      <w:r w:rsidRPr="001D3AAC">
        <w:rPr>
          <w:rFonts w:ascii="Times New Roman" w:hAnsi="Times New Roman" w:cs="Times New Roman"/>
          <w:sz w:val="28"/>
          <w:szCs w:val="28"/>
        </w:rPr>
        <w:t xml:space="preserve"> (в том числе от общественных объединений, собраний граждан), заверенные нотариально или кадровыми службами по месту работы (службы) участника конкурса, документы о дополнительном профессиональном образовании, о замещаемых общественных должностях, иные документы, характеризующие его профессиональную подготовку.</w:t>
      </w:r>
    </w:p>
    <w:p w:rsidR="00AA66D2" w:rsidRPr="001D3AAC" w:rsidRDefault="00AA66D2">
      <w:pPr>
        <w:rPr>
          <w:sz w:val="28"/>
          <w:szCs w:val="28"/>
        </w:rPr>
      </w:pPr>
    </w:p>
    <w:sectPr w:rsidR="00AA66D2" w:rsidRPr="001D3AAC" w:rsidSect="006C69A0">
      <w:pgSz w:w="11906" w:h="16838"/>
      <w:pgMar w:top="567" w:right="424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D63"/>
    <w:rsid w:val="0015109D"/>
    <w:rsid w:val="00162165"/>
    <w:rsid w:val="001D3AAC"/>
    <w:rsid w:val="004A2F72"/>
    <w:rsid w:val="005C075B"/>
    <w:rsid w:val="006C69A0"/>
    <w:rsid w:val="00726C29"/>
    <w:rsid w:val="007A572F"/>
    <w:rsid w:val="00801E75"/>
    <w:rsid w:val="00813698"/>
    <w:rsid w:val="00AA66D2"/>
    <w:rsid w:val="00BF4D63"/>
    <w:rsid w:val="00E61189"/>
    <w:rsid w:val="00E86F0F"/>
    <w:rsid w:val="00F2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E9B3623-1231-4DF1-8812-406C210EF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69A0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C69A0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E86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F0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1BFDBFD716EAEDCDC25D0F2027388CCF46647A8984E9003A3FAAC142CE7AD83D33E7FDA2FA06B4CGFK0N" TargetMode="External"/><Relationship Id="rId5" Type="http://schemas.openxmlformats.org/officeDocument/2006/relationships/hyperlink" Target="consultantplus://offline/ref=B04C3FE9D2C375E18ED5036759F7D574205A4DC32B81C765227C390DC136OEN" TargetMode="External"/><Relationship Id="rId4" Type="http://schemas.openxmlformats.org/officeDocument/2006/relationships/hyperlink" Target="consultantplus://offline/ref=24BC676BBF9A4ED709191367737ADE5922A80BA073AE7E1F8BF022E299B04B1810A5FDBA95C87BAFE3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Petriy Ludmila Alekseevna</dc:creator>
  <cp:lastModifiedBy>Admin_Buvina</cp:lastModifiedBy>
  <cp:revision>4</cp:revision>
  <cp:lastPrinted>2022-11-17T08:02:00Z</cp:lastPrinted>
  <dcterms:created xsi:type="dcterms:W3CDTF">2022-11-17T08:02:00Z</dcterms:created>
  <dcterms:modified xsi:type="dcterms:W3CDTF">2023-01-16T09:39:00Z</dcterms:modified>
</cp:coreProperties>
</file>